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43F" w:rsidRPr="001473E3" w:rsidRDefault="00DB743F" w:rsidP="00DB743F">
      <w:pPr>
        <w:rPr>
          <w:rFonts w:ascii="Segoe UI" w:hAnsi="Segoe UI" w:cs="Segoe UI"/>
          <w:lang w:val="is-IS"/>
        </w:rPr>
      </w:pPr>
    </w:p>
    <w:p w:rsidR="00BA4D4B" w:rsidRPr="001473E3" w:rsidRDefault="00BA4D4B" w:rsidP="00BA4D4B">
      <w:pPr>
        <w:jc w:val="center"/>
        <w:rPr>
          <w:rFonts w:asciiTheme="minorHAnsi" w:hAnsiTheme="minorHAnsi" w:cstheme="minorBidi"/>
          <w:lang w:val="is-IS"/>
        </w:rPr>
      </w:pPr>
      <w:r w:rsidRPr="001473E3">
        <w:rPr>
          <w:rFonts w:ascii="Arial" w:hAnsi="Arial" w:cs="Arial"/>
          <w:noProof/>
          <w:lang w:eastAsia="is-IS"/>
        </w:rPr>
        <w:drawing>
          <wp:inline distT="0" distB="0" distL="0" distR="0" wp14:anchorId="7D318401" wp14:editId="6FA21565">
            <wp:extent cx="746760" cy="545332"/>
            <wp:effectExtent l="0" t="0" r="0" b="7620"/>
            <wp:docPr id="4" name="Picture 0" descr="Logo-OBI-2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BI-200dpi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039" cy="54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D4B" w:rsidRPr="001473E3" w:rsidRDefault="00BA4D4B" w:rsidP="00BA4D4B">
      <w:pPr>
        <w:rPr>
          <w:rFonts w:asciiTheme="minorHAnsi" w:hAnsiTheme="minorHAnsi" w:cstheme="minorBidi"/>
          <w:lang w:val="is-IS"/>
        </w:rPr>
      </w:pPr>
    </w:p>
    <w:p w:rsidR="00BA4D4B" w:rsidRPr="001473E3" w:rsidRDefault="00BA4D4B" w:rsidP="00BA4D4B">
      <w:pPr>
        <w:pStyle w:val="Heading1"/>
        <w:spacing w:before="0" w:line="240" w:lineRule="auto"/>
        <w:jc w:val="center"/>
        <w:rPr>
          <w:rFonts w:ascii="Arial" w:eastAsia="Times New Roman" w:hAnsi="Arial" w:cs="Arial"/>
          <w:b/>
          <w:color w:val="auto"/>
          <w:lang w:val="is-IS"/>
        </w:rPr>
      </w:pPr>
      <w:bookmarkStart w:id="0" w:name="_MailOriginal"/>
    </w:p>
    <w:p w:rsidR="00BA4D4B" w:rsidRPr="00CA08B3" w:rsidRDefault="00BA4D4B" w:rsidP="00BA4D4B">
      <w:pPr>
        <w:pStyle w:val="Heading1"/>
        <w:spacing w:before="0" w:line="240" w:lineRule="auto"/>
        <w:jc w:val="center"/>
        <w:rPr>
          <w:rFonts w:ascii="Arial" w:eastAsia="Times New Roman" w:hAnsi="Arial" w:cs="Arial"/>
          <w:b/>
          <w:color w:val="auto"/>
          <w:sz w:val="28"/>
          <w:lang w:val="is-IS"/>
        </w:rPr>
      </w:pPr>
      <w:r w:rsidRPr="00CA08B3">
        <w:rPr>
          <w:rFonts w:ascii="Arial" w:eastAsia="Times New Roman" w:hAnsi="Arial" w:cs="Arial"/>
          <w:b/>
          <w:color w:val="auto"/>
          <w:sz w:val="28"/>
          <w:lang w:val="is-IS"/>
        </w:rPr>
        <w:t>Ályktun aðalfundar Öryrkjabandalags Íslands</w:t>
      </w:r>
    </w:p>
    <w:p w:rsidR="00BA4D4B" w:rsidRPr="00CA08B3" w:rsidRDefault="00BA4D4B" w:rsidP="00BA4D4B">
      <w:pPr>
        <w:pStyle w:val="Heading1"/>
        <w:spacing w:before="0" w:line="240" w:lineRule="auto"/>
        <w:jc w:val="center"/>
        <w:rPr>
          <w:rFonts w:ascii="Arial" w:eastAsia="Times New Roman" w:hAnsi="Arial" w:cs="Arial"/>
          <w:b/>
          <w:color w:val="auto"/>
          <w:sz w:val="28"/>
          <w:lang w:val="is-IS"/>
        </w:rPr>
      </w:pPr>
      <w:r w:rsidRPr="00CA08B3">
        <w:rPr>
          <w:rFonts w:ascii="Arial" w:eastAsia="Times New Roman" w:hAnsi="Arial" w:cs="Arial"/>
          <w:b/>
          <w:color w:val="auto"/>
          <w:sz w:val="28"/>
          <w:lang w:val="is-IS"/>
        </w:rPr>
        <w:t>haldinn 5.</w:t>
      </w:r>
      <w:r w:rsidR="00CA08B3">
        <w:rPr>
          <w:rFonts w:ascii="Arial" w:eastAsia="Times New Roman" w:hAnsi="Arial" w:cs="Arial"/>
          <w:b/>
          <w:color w:val="auto"/>
          <w:sz w:val="28"/>
          <w:lang w:val="is-IS"/>
        </w:rPr>
        <w:t xml:space="preserve"> og </w:t>
      </w:r>
      <w:r w:rsidRPr="00CA08B3">
        <w:rPr>
          <w:rFonts w:ascii="Arial" w:eastAsia="Times New Roman" w:hAnsi="Arial" w:cs="Arial"/>
          <w:b/>
          <w:color w:val="auto"/>
          <w:sz w:val="28"/>
          <w:lang w:val="is-IS"/>
        </w:rPr>
        <w:t>6. október 2018 um aðgengi</w:t>
      </w:r>
      <w:r w:rsidR="00925B2A" w:rsidRPr="00CA08B3">
        <w:rPr>
          <w:rFonts w:ascii="Arial" w:eastAsia="Times New Roman" w:hAnsi="Arial" w:cs="Arial"/>
          <w:b/>
          <w:color w:val="auto"/>
          <w:sz w:val="28"/>
          <w:lang w:val="is-IS"/>
        </w:rPr>
        <w:t xml:space="preserve"> </w:t>
      </w:r>
      <w:r w:rsidR="00F265ED" w:rsidRPr="00CA08B3">
        <w:rPr>
          <w:rFonts w:ascii="Arial" w:eastAsia="Times New Roman" w:hAnsi="Arial" w:cs="Arial"/>
          <w:b/>
          <w:color w:val="auto"/>
          <w:sz w:val="28"/>
          <w:lang w:val="is-IS"/>
        </w:rPr>
        <w:t>fyrir alla</w:t>
      </w:r>
    </w:p>
    <w:p w:rsidR="00BA4D4B" w:rsidRPr="001473E3" w:rsidRDefault="00BA4D4B" w:rsidP="00BA4D4B">
      <w:pPr>
        <w:rPr>
          <w:rFonts w:ascii="Arial" w:hAnsi="Arial" w:cs="Arial"/>
          <w:sz w:val="24"/>
          <w:lang w:val="is-IS"/>
        </w:rPr>
      </w:pPr>
    </w:p>
    <w:p w:rsidR="00BA4D4B" w:rsidRPr="001473E3" w:rsidRDefault="00BA4D4B" w:rsidP="00BA4D4B">
      <w:pPr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BA4D4B" w:rsidRPr="00A44074" w:rsidRDefault="00BA4D4B" w:rsidP="00DA7892">
      <w:pPr>
        <w:contextualSpacing/>
        <w:jc w:val="both"/>
        <w:rPr>
          <w:rFonts w:ascii="Arial" w:hAnsi="Arial" w:cs="Arial"/>
          <w:iCs/>
          <w:sz w:val="24"/>
          <w:szCs w:val="24"/>
          <w:lang w:val="is-IS"/>
        </w:rPr>
      </w:pPr>
      <w:r w:rsidRPr="00A44074">
        <w:rPr>
          <w:rFonts w:ascii="Arial" w:hAnsi="Arial" w:cs="Arial"/>
          <w:iCs/>
          <w:sz w:val="24"/>
          <w:szCs w:val="24"/>
          <w:lang w:val="is-IS"/>
        </w:rPr>
        <w:t xml:space="preserve">Aðalfundur Öryrkjabandalags Íslands, haldinn 5. </w:t>
      </w:r>
      <w:r w:rsidR="00CA08B3">
        <w:rPr>
          <w:rFonts w:ascii="Arial" w:hAnsi="Arial" w:cs="Arial"/>
          <w:iCs/>
          <w:sz w:val="24"/>
          <w:szCs w:val="24"/>
          <w:lang w:val="is-IS"/>
        </w:rPr>
        <w:t>og</w:t>
      </w:r>
      <w:r w:rsidRPr="00A44074">
        <w:rPr>
          <w:rFonts w:ascii="Arial" w:hAnsi="Arial" w:cs="Arial"/>
          <w:iCs/>
          <w:sz w:val="24"/>
          <w:szCs w:val="24"/>
          <w:lang w:val="is-IS"/>
        </w:rPr>
        <w:t xml:space="preserve"> 6. október 2018 ályktar</w:t>
      </w:r>
      <w:r w:rsidR="001473E3" w:rsidRPr="00A44074">
        <w:rPr>
          <w:rFonts w:ascii="Arial" w:hAnsi="Arial" w:cs="Arial"/>
          <w:iCs/>
          <w:sz w:val="24"/>
          <w:szCs w:val="24"/>
          <w:lang w:val="is-IS"/>
        </w:rPr>
        <w:t xml:space="preserve"> um mikilvægi þess að aðgengi sé fyrir alla.</w:t>
      </w:r>
    </w:p>
    <w:p w:rsidR="00BA4D4B" w:rsidRPr="001473E3" w:rsidRDefault="00BA4D4B" w:rsidP="00DA7892">
      <w:pPr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BA4D4B" w:rsidRPr="001473E3" w:rsidRDefault="00BA4D4B" w:rsidP="00DA7892">
      <w:pPr>
        <w:jc w:val="both"/>
        <w:rPr>
          <w:rFonts w:ascii="Arial" w:hAnsi="Arial" w:cs="Arial"/>
          <w:sz w:val="24"/>
          <w:lang w:val="is-IS"/>
        </w:rPr>
      </w:pPr>
      <w:r w:rsidRPr="001473E3">
        <w:rPr>
          <w:rFonts w:ascii="Arial" w:hAnsi="Arial" w:cs="Arial"/>
          <w:sz w:val="24"/>
          <w:lang w:val="is-IS"/>
        </w:rPr>
        <w:t xml:space="preserve">Samkvæmt íslenskum lögum og reglugerðum á að gæta </w:t>
      </w:r>
      <w:r w:rsidR="00853640">
        <w:rPr>
          <w:rFonts w:ascii="Arial" w:hAnsi="Arial" w:cs="Arial"/>
          <w:sz w:val="24"/>
          <w:lang w:val="is-IS"/>
        </w:rPr>
        <w:t xml:space="preserve">þess </w:t>
      </w:r>
      <w:r w:rsidRPr="001473E3">
        <w:rPr>
          <w:rFonts w:ascii="Arial" w:hAnsi="Arial" w:cs="Arial"/>
          <w:sz w:val="24"/>
          <w:lang w:val="is-IS"/>
        </w:rPr>
        <w:t>sérstaklega að aðgangur fatlaðs fólks að manngerðu umhverfi sé til jafns við aðra.</w:t>
      </w:r>
      <w:r w:rsidR="00853640">
        <w:rPr>
          <w:rFonts w:ascii="Arial" w:hAnsi="Arial" w:cs="Arial"/>
          <w:sz w:val="24"/>
          <w:lang w:val="is-IS"/>
        </w:rPr>
        <w:t xml:space="preserve"> </w:t>
      </w:r>
      <w:r w:rsidRPr="001473E3">
        <w:rPr>
          <w:rFonts w:ascii="Arial" w:hAnsi="Arial" w:cs="Arial"/>
          <w:sz w:val="24"/>
          <w:lang w:val="is-IS"/>
        </w:rPr>
        <w:t>Þrátt fyrir skýr ákvæði um algilda hönnun í byggingarreglugerð er enn verið að byggja óaðgengileg</w:t>
      </w:r>
      <w:r w:rsidR="00F265ED" w:rsidRPr="001473E3">
        <w:rPr>
          <w:rFonts w:ascii="Arial" w:hAnsi="Arial" w:cs="Arial"/>
          <w:sz w:val="24"/>
          <w:lang w:val="is-IS"/>
        </w:rPr>
        <w:t>t</w:t>
      </w:r>
      <w:r w:rsidRPr="001473E3">
        <w:rPr>
          <w:rFonts w:ascii="Arial" w:hAnsi="Arial" w:cs="Arial"/>
          <w:sz w:val="24"/>
          <w:lang w:val="is-IS"/>
        </w:rPr>
        <w:t xml:space="preserve"> hús</w:t>
      </w:r>
      <w:r w:rsidR="00F265ED" w:rsidRPr="001473E3">
        <w:rPr>
          <w:rFonts w:ascii="Arial" w:hAnsi="Arial" w:cs="Arial"/>
          <w:sz w:val="24"/>
          <w:lang w:val="is-IS"/>
        </w:rPr>
        <w:t>næði</w:t>
      </w:r>
      <w:r w:rsidRPr="001473E3">
        <w:rPr>
          <w:rFonts w:ascii="Arial" w:hAnsi="Arial" w:cs="Arial"/>
          <w:sz w:val="24"/>
          <w:lang w:val="is-IS"/>
        </w:rPr>
        <w:t xml:space="preserve"> og önnur mannvirki. Ábyrgðin liggur hjá hönnuðum, </w:t>
      </w:r>
      <w:r w:rsidR="00F265ED" w:rsidRPr="001473E3">
        <w:rPr>
          <w:rFonts w:ascii="Arial" w:hAnsi="Arial" w:cs="Arial"/>
          <w:sz w:val="24"/>
          <w:lang w:val="is-IS"/>
        </w:rPr>
        <w:t xml:space="preserve">arkitektum, </w:t>
      </w:r>
      <w:r w:rsidRPr="001473E3">
        <w:rPr>
          <w:rFonts w:ascii="Arial" w:hAnsi="Arial" w:cs="Arial"/>
          <w:sz w:val="24"/>
          <w:lang w:val="is-IS"/>
        </w:rPr>
        <w:t xml:space="preserve">verktökum og byggingarfulltrúum sveitarfélaga sem eiga að hafa eftirlit með því að reglum sé framfylgt. </w:t>
      </w:r>
    </w:p>
    <w:p w:rsidR="00BA4D4B" w:rsidRPr="001473E3" w:rsidRDefault="00BA4D4B" w:rsidP="00DA7892">
      <w:pPr>
        <w:jc w:val="both"/>
        <w:rPr>
          <w:rFonts w:ascii="Arial" w:hAnsi="Arial" w:cs="Arial"/>
          <w:sz w:val="24"/>
          <w:lang w:val="is-IS"/>
        </w:rPr>
      </w:pPr>
    </w:p>
    <w:p w:rsidR="00BA4D4B" w:rsidRPr="001473E3" w:rsidRDefault="00BA4D4B" w:rsidP="00DA7892">
      <w:pPr>
        <w:jc w:val="both"/>
        <w:rPr>
          <w:rFonts w:ascii="Arial" w:hAnsi="Arial" w:cs="Arial"/>
          <w:sz w:val="24"/>
          <w:lang w:val="is-IS"/>
        </w:rPr>
      </w:pPr>
      <w:r w:rsidRPr="001473E3">
        <w:rPr>
          <w:rFonts w:ascii="Arial" w:hAnsi="Arial" w:cs="Arial"/>
          <w:sz w:val="24"/>
          <w:lang w:val="is-IS"/>
        </w:rPr>
        <w:t>Þjóðin eld</w:t>
      </w:r>
      <w:r w:rsidR="00CA08B3">
        <w:rPr>
          <w:rFonts w:ascii="Arial" w:hAnsi="Arial" w:cs="Arial"/>
          <w:sz w:val="24"/>
          <w:lang w:val="is-IS"/>
        </w:rPr>
        <w:t>i</w:t>
      </w:r>
      <w:r w:rsidRPr="001473E3">
        <w:rPr>
          <w:rFonts w:ascii="Arial" w:hAnsi="Arial" w:cs="Arial"/>
          <w:sz w:val="24"/>
          <w:lang w:val="is-IS"/>
        </w:rPr>
        <w:t xml:space="preserve">st og þörf fyrir aðgengilegt húsnæði og þjónustu mun aukast mikið á </w:t>
      </w:r>
      <w:r w:rsidR="00853640">
        <w:rPr>
          <w:rFonts w:ascii="Arial" w:hAnsi="Arial" w:cs="Arial"/>
          <w:sz w:val="24"/>
          <w:lang w:val="is-IS"/>
        </w:rPr>
        <w:t>komandi</w:t>
      </w:r>
      <w:r w:rsidRPr="001473E3">
        <w:rPr>
          <w:rFonts w:ascii="Arial" w:hAnsi="Arial" w:cs="Arial"/>
          <w:sz w:val="24"/>
          <w:lang w:val="is-IS"/>
        </w:rPr>
        <w:t xml:space="preserve"> árum. </w:t>
      </w:r>
      <w:r w:rsidR="00F265ED" w:rsidRPr="001473E3">
        <w:rPr>
          <w:rFonts w:ascii="Arial" w:hAnsi="Arial" w:cs="Arial"/>
          <w:sz w:val="24"/>
          <w:lang w:val="is-IS"/>
        </w:rPr>
        <w:t>M</w:t>
      </w:r>
      <w:r w:rsidRPr="001473E3">
        <w:rPr>
          <w:rFonts w:ascii="Arial" w:hAnsi="Arial" w:cs="Arial"/>
          <w:sz w:val="24"/>
          <w:lang w:val="is-IS"/>
        </w:rPr>
        <w:t xml:space="preserve">ikill skortur </w:t>
      </w:r>
      <w:r w:rsidR="00F265ED" w:rsidRPr="001473E3">
        <w:rPr>
          <w:rFonts w:ascii="Arial" w:hAnsi="Arial" w:cs="Arial"/>
          <w:sz w:val="24"/>
          <w:lang w:val="is-IS"/>
        </w:rPr>
        <w:t xml:space="preserve">er </w:t>
      </w:r>
      <w:r w:rsidRPr="001473E3">
        <w:rPr>
          <w:rFonts w:ascii="Arial" w:hAnsi="Arial" w:cs="Arial"/>
          <w:sz w:val="24"/>
          <w:lang w:val="is-IS"/>
        </w:rPr>
        <w:t xml:space="preserve">á aðgengilegu húsnæði, þar sem lítið var hugsað fyrir </w:t>
      </w:r>
      <w:r w:rsidR="00F265ED" w:rsidRPr="001473E3">
        <w:rPr>
          <w:rFonts w:ascii="Arial" w:hAnsi="Arial" w:cs="Arial"/>
          <w:sz w:val="24"/>
          <w:lang w:val="is-IS"/>
        </w:rPr>
        <w:t xml:space="preserve">aðgengi fyrir alla </w:t>
      </w:r>
      <w:r w:rsidRPr="001473E3">
        <w:rPr>
          <w:rFonts w:ascii="Arial" w:hAnsi="Arial" w:cs="Arial"/>
          <w:sz w:val="24"/>
          <w:lang w:val="is-IS"/>
        </w:rPr>
        <w:t>á árum áður</w:t>
      </w:r>
      <w:r w:rsidR="00F265ED" w:rsidRPr="001473E3">
        <w:rPr>
          <w:rFonts w:ascii="Arial" w:hAnsi="Arial" w:cs="Arial"/>
          <w:sz w:val="24"/>
          <w:lang w:val="is-IS"/>
        </w:rPr>
        <w:t xml:space="preserve"> sem </w:t>
      </w:r>
      <w:r w:rsidRPr="001473E3">
        <w:rPr>
          <w:rFonts w:ascii="Arial" w:hAnsi="Arial" w:cs="Arial"/>
          <w:sz w:val="24"/>
          <w:lang w:val="is-IS"/>
        </w:rPr>
        <w:t xml:space="preserve">er höfuðástæða þess að þurft hefur að byggja </w:t>
      </w:r>
      <w:r w:rsidR="00CC09D1" w:rsidRPr="001473E3">
        <w:rPr>
          <w:rFonts w:ascii="Arial" w:hAnsi="Arial" w:cs="Arial"/>
          <w:sz w:val="24"/>
          <w:lang w:val="is-IS"/>
        </w:rPr>
        <w:t xml:space="preserve">aðgengilegt húsnæði </w:t>
      </w:r>
      <w:r w:rsidRPr="001473E3">
        <w:rPr>
          <w:rFonts w:ascii="Arial" w:hAnsi="Arial" w:cs="Arial"/>
          <w:sz w:val="24"/>
          <w:lang w:val="is-IS"/>
        </w:rPr>
        <w:t xml:space="preserve">sérstaklega fyrir </w:t>
      </w:r>
      <w:r w:rsidR="001473E3">
        <w:rPr>
          <w:rFonts w:ascii="Arial" w:hAnsi="Arial" w:cs="Arial"/>
          <w:sz w:val="24"/>
          <w:lang w:val="is-IS"/>
        </w:rPr>
        <w:t>fatlað fólk á öllum aldri</w:t>
      </w:r>
      <w:r w:rsidRPr="001473E3">
        <w:rPr>
          <w:rFonts w:ascii="Arial" w:hAnsi="Arial" w:cs="Arial"/>
          <w:sz w:val="24"/>
          <w:lang w:val="is-IS"/>
        </w:rPr>
        <w:t xml:space="preserve">. </w:t>
      </w:r>
    </w:p>
    <w:p w:rsidR="00BA4D4B" w:rsidRPr="001473E3" w:rsidRDefault="00BA4D4B" w:rsidP="00DA7892">
      <w:pPr>
        <w:jc w:val="both"/>
        <w:rPr>
          <w:rFonts w:ascii="Arial" w:hAnsi="Arial" w:cs="Arial"/>
          <w:sz w:val="24"/>
          <w:lang w:val="is-IS"/>
        </w:rPr>
      </w:pPr>
    </w:p>
    <w:p w:rsidR="00BA4D4B" w:rsidRPr="001473E3" w:rsidRDefault="00BA4D4B" w:rsidP="00DA7892">
      <w:pPr>
        <w:jc w:val="both"/>
        <w:rPr>
          <w:rFonts w:ascii="Arial" w:hAnsi="Arial" w:cs="Arial"/>
          <w:sz w:val="24"/>
          <w:lang w:val="is-IS"/>
        </w:rPr>
      </w:pPr>
      <w:r w:rsidRPr="001473E3">
        <w:rPr>
          <w:rFonts w:ascii="Arial" w:hAnsi="Arial" w:cs="Arial"/>
          <w:sz w:val="24"/>
          <w:lang w:val="is-IS"/>
        </w:rPr>
        <w:t>Okkar krafa er að lögum og reglum sé framfylgt þannig að aðgengi sé fyrir alla.</w:t>
      </w:r>
    </w:p>
    <w:p w:rsidR="00BA4D4B" w:rsidRPr="001473E3" w:rsidRDefault="00BA4D4B" w:rsidP="00BA4D4B">
      <w:pPr>
        <w:rPr>
          <w:rFonts w:ascii="Segoe UI" w:hAnsi="Segoe UI" w:cs="Segoe UI"/>
          <w:lang w:val="is-IS"/>
        </w:rPr>
      </w:pPr>
      <w:bookmarkStart w:id="1" w:name="_GoBack"/>
      <w:bookmarkEnd w:id="1"/>
    </w:p>
    <w:bookmarkEnd w:id="0"/>
    <w:p w:rsidR="00DA7892" w:rsidRDefault="00DA7892" w:rsidP="00BA4D4B">
      <w:pPr>
        <w:contextualSpacing/>
        <w:rPr>
          <w:rFonts w:ascii="Arial" w:hAnsi="Arial" w:cs="Arial"/>
          <w:b/>
          <w:sz w:val="24"/>
          <w:szCs w:val="24"/>
        </w:rPr>
      </w:pPr>
    </w:p>
    <w:p w:rsidR="00BA4D4B" w:rsidRPr="00A44074" w:rsidRDefault="00BA4D4B" w:rsidP="00BA4D4B">
      <w:pPr>
        <w:contextualSpacing/>
        <w:rPr>
          <w:rFonts w:ascii="Arial" w:hAnsi="Arial" w:cs="Arial"/>
          <w:b/>
          <w:sz w:val="24"/>
          <w:szCs w:val="24"/>
          <w:lang w:val="is-IS"/>
        </w:rPr>
      </w:pPr>
      <w:r w:rsidRPr="00A44074">
        <w:rPr>
          <w:rFonts w:ascii="Arial" w:hAnsi="Arial" w:cs="Arial"/>
          <w:b/>
          <w:sz w:val="24"/>
          <w:szCs w:val="24"/>
          <w:lang w:val="is-IS"/>
        </w:rPr>
        <w:t>Ekkert um okkur án okkar!</w:t>
      </w:r>
    </w:p>
    <w:p w:rsidR="00BA4D4B" w:rsidRPr="001473E3" w:rsidRDefault="00BA4D4B" w:rsidP="00BA4D4B">
      <w:pPr>
        <w:rPr>
          <w:lang w:val="is-IS"/>
        </w:rPr>
      </w:pPr>
    </w:p>
    <w:p w:rsidR="00BA4D4B" w:rsidRPr="001473E3" w:rsidRDefault="00BA4D4B" w:rsidP="00BA4D4B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B743F" w:rsidRPr="001473E3" w:rsidRDefault="00DB743F" w:rsidP="00DB743F">
      <w:pPr>
        <w:spacing w:before="100" w:beforeAutospacing="1" w:after="100" w:afterAutospacing="1"/>
        <w:rPr>
          <w:lang w:val="is-IS"/>
        </w:rPr>
      </w:pPr>
    </w:p>
    <w:p w:rsidR="00965B9B" w:rsidRPr="001473E3" w:rsidRDefault="00965B9B"/>
    <w:sectPr w:rsidR="00965B9B" w:rsidRPr="00147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3F"/>
    <w:rsid w:val="001473E3"/>
    <w:rsid w:val="00853640"/>
    <w:rsid w:val="00925B2A"/>
    <w:rsid w:val="00965B9B"/>
    <w:rsid w:val="00A44074"/>
    <w:rsid w:val="00AE00AD"/>
    <w:rsid w:val="00BA4D4B"/>
    <w:rsid w:val="00CA08B3"/>
    <w:rsid w:val="00CB67E9"/>
    <w:rsid w:val="00CC09D1"/>
    <w:rsid w:val="00DA7892"/>
    <w:rsid w:val="00DB42F6"/>
    <w:rsid w:val="00DB743F"/>
    <w:rsid w:val="00F2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D475"/>
  <w15:chartTrackingRefBased/>
  <w15:docId w15:val="{48FA4760-BD51-4E7C-9248-7129D595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43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B743F"/>
    <w:pPr>
      <w:keepNext/>
      <w:spacing w:before="240" w:line="252" w:lineRule="auto"/>
      <w:outlineLvl w:val="0"/>
    </w:pPr>
    <w:rPr>
      <w:rFonts w:ascii="Calibri Light" w:hAnsi="Calibri Light" w:cs="Calibri Light"/>
      <w:color w:val="2F5496"/>
      <w:spacing w:val="-10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43F"/>
    <w:rPr>
      <w:rFonts w:ascii="Calibri Light" w:hAnsi="Calibri Light" w:cs="Calibri Light"/>
      <w:color w:val="2F5496"/>
      <w:spacing w:val="-10"/>
      <w:kern w:val="36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B743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 Þorgeirsdóttir</dc:creator>
  <cp:keywords/>
  <dc:description/>
  <cp:lastModifiedBy>Þórný Björk Jakobsdóttir</cp:lastModifiedBy>
  <cp:revision>2</cp:revision>
  <cp:lastPrinted>2018-10-03T16:58:00Z</cp:lastPrinted>
  <dcterms:created xsi:type="dcterms:W3CDTF">2018-10-03T18:30:00Z</dcterms:created>
  <dcterms:modified xsi:type="dcterms:W3CDTF">2018-10-03T18:30:00Z</dcterms:modified>
</cp:coreProperties>
</file>